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51905D83" w:rsidR="00674F23" w:rsidRDefault="008E1222" w:rsidP="000B3963">
      <w:pPr>
        <w:ind w:left="567" w:right="283" w:firstLine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e Cultura, convoca</w:t>
      </w:r>
      <w:r w:rsidR="0037655F">
        <w:rPr>
          <w:b/>
          <w:sz w:val="28"/>
          <w:szCs w:val="28"/>
        </w:rPr>
        <w:t xml:space="preserve"> 0</w:t>
      </w:r>
      <w:r w:rsidR="00154681">
        <w:rPr>
          <w:b/>
          <w:sz w:val="28"/>
          <w:szCs w:val="28"/>
        </w:rPr>
        <w:t>1</w:t>
      </w:r>
      <w:r w:rsidR="0037655F">
        <w:rPr>
          <w:b/>
          <w:sz w:val="28"/>
          <w:szCs w:val="28"/>
        </w:rPr>
        <w:t xml:space="preserve"> (</w:t>
      </w:r>
      <w:r w:rsidR="00154681">
        <w:rPr>
          <w:b/>
          <w:sz w:val="28"/>
          <w:szCs w:val="28"/>
        </w:rPr>
        <w:t>um</w:t>
      </w:r>
      <w:r w:rsidR="00833C93">
        <w:rPr>
          <w:b/>
          <w:sz w:val="28"/>
          <w:szCs w:val="28"/>
        </w:rPr>
        <w:t xml:space="preserve">) Monitor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>s escolas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1835A726" w14:textId="0363813B" w:rsidR="0037655F" w:rsidRDefault="0037655F" w:rsidP="000B3963">
      <w:pPr>
        <w:ind w:right="283"/>
        <w:rPr>
          <w:b/>
          <w:sz w:val="28"/>
          <w:szCs w:val="28"/>
        </w:rPr>
      </w:pPr>
    </w:p>
    <w:p w14:paraId="348B5822" w14:textId="22D36D25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</w:t>
      </w:r>
      <w:r w:rsidR="005C1261">
        <w:rPr>
          <w:b/>
          <w:sz w:val="28"/>
          <w:szCs w:val="28"/>
        </w:rPr>
        <w:t>OUTO</w:t>
      </w:r>
      <w:r>
        <w:rPr>
          <w:b/>
          <w:sz w:val="28"/>
          <w:szCs w:val="28"/>
        </w:rPr>
        <w:t>R LIBÉRIO SOARES</w:t>
      </w:r>
    </w:p>
    <w:p w14:paraId="735F2D2E" w14:textId="78ADA0C6" w:rsidR="00674F23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  <w:r w:rsidR="00EC4A4C"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3903599E" wp14:editId="589B0F80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E3F791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03EB45AF" w14:textId="77777777" w:rsidR="00154681" w:rsidRDefault="00154681" w:rsidP="000B3963">
      <w:pPr>
        <w:ind w:left="567" w:right="283"/>
        <w:rPr>
          <w:b/>
          <w:sz w:val="28"/>
          <w:szCs w:val="28"/>
        </w:rPr>
      </w:pPr>
    </w:p>
    <w:p w14:paraId="25553094" w14:textId="201E0F12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A8259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A825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67B02744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2489D769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C14B44">
        <w:rPr>
          <w:b/>
          <w:sz w:val="28"/>
          <w:szCs w:val="28"/>
        </w:rPr>
        <w:t>2</w:t>
      </w:r>
      <w:r w:rsidR="00E15CED">
        <w:rPr>
          <w:b/>
          <w:sz w:val="28"/>
          <w:szCs w:val="28"/>
        </w:rPr>
        <w:t>7</w:t>
      </w:r>
      <w:r w:rsidR="00674F23" w:rsidRPr="00EE11FC">
        <w:rPr>
          <w:b/>
          <w:sz w:val="28"/>
          <w:szCs w:val="28"/>
        </w:rPr>
        <w:t>.0</w:t>
      </w:r>
      <w:r w:rsidR="003529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668EE747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E15CED">
        <w:rPr>
          <w:b/>
          <w:sz w:val="28"/>
          <w:szCs w:val="28"/>
        </w:rPr>
        <w:t>9</w:t>
      </w:r>
      <w:r w:rsidR="003529C9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6058BD2D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>Trazer ao estudante a expressão artistica como possibilidade de contextualizar, apreciar e produzir a arte utilizando-se dos diversos saberes culturais integrados às linguagens em representações individuais e coletivas;</w:t>
      </w:r>
    </w:p>
    <w:p w14:paraId="524D85F7" w14:textId="475E4648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devere, em diálogo e respeito às diferenças e valorização das diversidades, na medida em que uma das competencias gerais da </w:t>
      </w:r>
      <w:r w:rsidRPr="000B3963">
        <w:rPr>
          <w:sz w:val="28"/>
          <w:szCs w:val="28"/>
        </w:rPr>
        <w:lastRenderedPageBreak/>
        <w:t xml:space="preserve">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141D064D" w14:textId="4109D18E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1C64151D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6BEBA5B2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311F69">
        <w:rPr>
          <w:sz w:val="28"/>
          <w:szCs w:val="28"/>
        </w:rPr>
        <w:t>2</w:t>
      </w:r>
      <w:r w:rsidR="003628F3">
        <w:rPr>
          <w:sz w:val="28"/>
          <w:szCs w:val="28"/>
        </w:rPr>
        <w:t>3</w:t>
      </w:r>
      <w:r>
        <w:rPr>
          <w:sz w:val="28"/>
          <w:szCs w:val="28"/>
        </w:rPr>
        <w:t xml:space="preserve"> de </w:t>
      </w:r>
      <w:r w:rsidR="00F843C8">
        <w:rPr>
          <w:sz w:val="28"/>
          <w:szCs w:val="28"/>
        </w:rPr>
        <w:t>janeiro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77777777" w:rsidR="00674F23" w:rsidRDefault="00674F23" w:rsidP="000B3963">
      <w:pPr>
        <w:jc w:val="center"/>
        <w:rPr>
          <w:sz w:val="28"/>
          <w:szCs w:val="28"/>
        </w:rPr>
      </w:pPr>
    </w:p>
    <w:p w14:paraId="1F521471" w14:textId="77777777" w:rsidR="00EE395D" w:rsidRDefault="00EE395D" w:rsidP="000B3963">
      <w:pPr>
        <w:jc w:val="center"/>
        <w:rPr>
          <w:sz w:val="28"/>
          <w:szCs w:val="28"/>
        </w:rPr>
      </w:pPr>
    </w:p>
    <w:p w14:paraId="69137F89" w14:textId="77777777" w:rsidR="00674F23" w:rsidRDefault="00674F23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</w:t>
      </w:r>
      <w:proofErr w:type="spellStart"/>
      <w:r w:rsidRPr="000B3963">
        <w:rPr>
          <w:iCs/>
          <w:sz w:val="28"/>
          <w:szCs w:val="28"/>
        </w:rPr>
        <w:t>Tiote</w:t>
      </w:r>
      <w:proofErr w:type="spellEnd"/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B3963"/>
    <w:rsid w:val="000B4CFD"/>
    <w:rsid w:val="000C1DAE"/>
    <w:rsid w:val="000C654B"/>
    <w:rsid w:val="000D4EDE"/>
    <w:rsid w:val="000E2237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5AD6"/>
    <w:rsid w:val="003A64B3"/>
    <w:rsid w:val="003F0D6F"/>
    <w:rsid w:val="0040320E"/>
    <w:rsid w:val="00422821"/>
    <w:rsid w:val="00422A90"/>
    <w:rsid w:val="004308EB"/>
    <w:rsid w:val="00497776"/>
    <w:rsid w:val="004A238C"/>
    <w:rsid w:val="004B29AE"/>
    <w:rsid w:val="004C7EF0"/>
    <w:rsid w:val="004D71E2"/>
    <w:rsid w:val="004E1C5F"/>
    <w:rsid w:val="004E7D06"/>
    <w:rsid w:val="00510142"/>
    <w:rsid w:val="00516E4D"/>
    <w:rsid w:val="0053027D"/>
    <w:rsid w:val="00535264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E143D"/>
    <w:rsid w:val="00641CC8"/>
    <w:rsid w:val="0065478E"/>
    <w:rsid w:val="00674F23"/>
    <w:rsid w:val="00675633"/>
    <w:rsid w:val="006771D0"/>
    <w:rsid w:val="006A7252"/>
    <w:rsid w:val="006C5D2B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A5A57"/>
    <w:rsid w:val="007B1361"/>
    <w:rsid w:val="007D03AE"/>
    <w:rsid w:val="007E5E36"/>
    <w:rsid w:val="008115F8"/>
    <w:rsid w:val="00812787"/>
    <w:rsid w:val="00825794"/>
    <w:rsid w:val="008278E7"/>
    <w:rsid w:val="00832CA1"/>
    <w:rsid w:val="00833C93"/>
    <w:rsid w:val="00854B11"/>
    <w:rsid w:val="00880705"/>
    <w:rsid w:val="008C2654"/>
    <w:rsid w:val="008E1222"/>
    <w:rsid w:val="008E7E57"/>
    <w:rsid w:val="00902C35"/>
    <w:rsid w:val="009354E2"/>
    <w:rsid w:val="009527E3"/>
    <w:rsid w:val="00965633"/>
    <w:rsid w:val="00973014"/>
    <w:rsid w:val="00983980"/>
    <w:rsid w:val="009B1FB1"/>
    <w:rsid w:val="009C1896"/>
    <w:rsid w:val="009D60FD"/>
    <w:rsid w:val="009E7993"/>
    <w:rsid w:val="009F00F1"/>
    <w:rsid w:val="00A018F2"/>
    <w:rsid w:val="00A20942"/>
    <w:rsid w:val="00A82598"/>
    <w:rsid w:val="00A838F2"/>
    <w:rsid w:val="00AA1854"/>
    <w:rsid w:val="00AA2709"/>
    <w:rsid w:val="00AB6D63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300F5"/>
    <w:rsid w:val="00D405A4"/>
    <w:rsid w:val="00D6724D"/>
    <w:rsid w:val="00D7256B"/>
    <w:rsid w:val="00D91B72"/>
    <w:rsid w:val="00D94C55"/>
    <w:rsid w:val="00DB196D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7064"/>
    <w:rsid w:val="00F0056D"/>
    <w:rsid w:val="00F2362A"/>
    <w:rsid w:val="00F245D1"/>
    <w:rsid w:val="00F41476"/>
    <w:rsid w:val="00F42075"/>
    <w:rsid w:val="00F843C8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105</cp:revision>
  <cp:lastPrinted>2023-01-04T17:43:00Z</cp:lastPrinted>
  <dcterms:created xsi:type="dcterms:W3CDTF">2023-01-11T13:30:00Z</dcterms:created>
  <dcterms:modified xsi:type="dcterms:W3CDTF">2025-01-23T18:25:00Z</dcterms:modified>
</cp:coreProperties>
</file>